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6B2" w:rsidP="0000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0006B2" w:rsidP="00000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назначении административного наказания </w:t>
      </w:r>
    </w:p>
    <w:p w:rsidR="000006B2" w:rsidP="00000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6B2" w:rsidP="0000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Ханты-Мансийск                                                                           6 октября 2025 года </w:t>
      </w:r>
    </w:p>
    <w:p w:rsidR="000006B2" w:rsidP="00000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6B2" w:rsidP="00000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</w:t>
      </w:r>
    </w:p>
    <w:p w:rsidR="000006B2" w:rsidP="00000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5-1045-2802/2025, возбужденное по ч.2 ст.14.1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Умарова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C5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006B2" w:rsidP="0000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06B2" w:rsidP="00000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006B2" w:rsidP="00000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6B2" w:rsidP="000006B2">
      <w:pPr>
        <w:spacing w:after="0" w:line="240" w:lineRule="auto"/>
        <w:ind w:firstLine="708"/>
        <w:jc w:val="both"/>
        <w:rPr>
          <w:rStyle w:val="cnsl"/>
          <w:color w:val="333333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23.09.2025 около 14 часов 12 минут в районе </w:t>
      </w:r>
      <w:r w:rsidR="00CC5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</w:t>
      </w:r>
      <w:r w:rsidR="00CC5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 </w:t>
      </w:r>
      <w:r w:rsidR="00CC5A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Умаров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М.А., не являясь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>индивидуальным предпринимателем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осуществлял деятельность по перевозке пассажиров на коммерческой основе на автомобиле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>Киа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>г.р.з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. </w:t>
      </w:r>
      <w:r w:rsidR="00CC5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 w:rsidR="00CC5A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>без специального разрешения на осуществление деятельности по перевозке пассажиров и багажа лёгкого такси в нарушении ст.3 ФЗ от 29.12.</w:t>
      </w:r>
      <w:r w:rsidRPr="00CC5A75" w:rsidR="00CC5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C5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 w:rsidR="00CC5A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006B2" w:rsidP="009779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977902">
        <w:rPr>
          <w:rFonts w:ascii="Times New Roman" w:hAnsi="Times New Roman"/>
          <w:color w:val="000000" w:themeColor="text1"/>
          <w:sz w:val="26"/>
          <w:szCs w:val="26"/>
        </w:rPr>
        <w:t>В судебном заседании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Умаров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М.А. </w:t>
      </w:r>
      <w:r w:rsidR="00977902">
        <w:rPr>
          <w:rFonts w:ascii="Times New Roman" w:hAnsi="Times New Roman"/>
          <w:color w:val="000000" w:themeColor="text1"/>
          <w:sz w:val="26"/>
          <w:szCs w:val="26"/>
        </w:rPr>
        <w:t>вину признал, дополнений не указал.</w:t>
      </w:r>
    </w:p>
    <w:p w:rsidR="000006B2" w:rsidP="00000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Изучив письменные материалы дела, мировой судья установил следующее.</w:t>
      </w:r>
    </w:p>
    <w:p w:rsidR="000006B2" w:rsidP="000006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Согласно </w:t>
      </w:r>
      <w:hyperlink r:id="rId4" w:anchor="/document/12125267/entry/14102" w:history="1"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ч.2 ст.14.1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0006B2" w:rsidP="000006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Согласно </w:t>
      </w:r>
      <w:hyperlink r:id="rId4" w:anchor="/document/10164072/entry/2301" w:history="1"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п.1 ст.23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006B2" w:rsidP="0000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ст.3 ФЗ от 29.12.2022 №580ФЗ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</w:t>
      </w:r>
    </w:p>
    <w:p w:rsidR="000006B2" w:rsidP="000006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Согласно </w:t>
      </w:r>
      <w:hyperlink r:id="rId4" w:anchor="/document/1305770/entry/10211" w:history="1"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п.2.1.1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Правил дорожного движения (утверждены </w:t>
      </w:r>
      <w:hyperlink r:id="rId4" w:anchor="/document/1305770/entry/0" w:history="1"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постановлением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Правительства Российской Федерации от 23 октября 1993 г. №1090)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</w:t>
      </w:r>
      <w:r>
        <w:rPr>
          <w:rFonts w:ascii="Times New Roman" w:hAnsi="Times New Roman"/>
          <w:iCs/>
          <w:color w:val="000000"/>
          <w:sz w:val="26"/>
          <w:szCs w:val="26"/>
        </w:rPr>
        <w:t>такси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0006B2" w:rsidP="000006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Как указано выше,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административную ответственность по </w:t>
      </w:r>
      <w:hyperlink r:id="rId4" w:anchor="/document/12125267/entry/14102" w:history="1">
        <w:r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ч</w:t>
        </w:r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 xml:space="preserve">. </w:t>
        </w:r>
        <w:r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2</w:t>
        </w:r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ст</w:t>
        </w:r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.</w:t>
        </w:r>
        <w:r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14</w:t>
        </w:r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.</w:t>
        </w:r>
        <w:r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1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iCs/>
          <w:color w:val="000000"/>
          <w:sz w:val="26"/>
          <w:szCs w:val="26"/>
        </w:rPr>
        <w:t>КоАП</w:t>
      </w:r>
      <w:r>
        <w:rPr>
          <w:rFonts w:ascii="Times New Roman" w:hAnsi="Times New Roman"/>
          <w:color w:val="000000"/>
          <w:sz w:val="26"/>
          <w:szCs w:val="26"/>
        </w:rPr>
        <w:t xml:space="preserve"> РФ.</w:t>
      </w:r>
    </w:p>
    <w:p w:rsidR="000006B2" w:rsidP="000006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Умарова</w:t>
      </w:r>
      <w:r>
        <w:rPr>
          <w:rFonts w:ascii="Times New Roman" w:hAnsi="Times New Roman"/>
          <w:sz w:val="26"/>
          <w:szCs w:val="26"/>
        </w:rPr>
        <w:t xml:space="preserve"> М.А. в совершении административного правонарушения, предусмотренного ч. 2 ст.14.1 Кодекса Российской Федерации об административных правонарушениях,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006B2" w:rsidP="0000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правонарушении; </w:t>
      </w:r>
    </w:p>
    <w:p w:rsidR="000006B2" w:rsidP="0000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 сотрудника полиции,</w:t>
      </w:r>
    </w:p>
    <w:p w:rsidR="000006B2" w:rsidP="0000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объяснение свидетеля, согласно которым для вызова автомобиля она воспользовалась услугами такси;</w:t>
      </w:r>
    </w:p>
    <w:p w:rsidR="000006B2" w:rsidP="0000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фототаблицей</w:t>
      </w:r>
    </w:p>
    <w:p w:rsidR="000006B2" w:rsidP="0000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программы такси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0006B2" w:rsidP="0000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справкой из ФНС</w:t>
      </w:r>
    </w:p>
    <w:p w:rsidR="000006B2" w:rsidP="0000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Указанные документы мировой судья считает относимыми и допустимыми доказательствами,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006B2" w:rsidP="000006B2">
      <w:pPr>
        <w:pStyle w:val="BodyTextIndent"/>
        <w:tabs>
          <w:tab w:val="left" w:pos="368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Таким образом, вина </w:t>
      </w:r>
      <w:r>
        <w:rPr>
          <w:rFonts w:ascii="Times New Roman" w:hAnsi="Times New Roman"/>
          <w:sz w:val="26"/>
          <w:szCs w:val="26"/>
        </w:rPr>
        <w:t>Умарова</w:t>
      </w:r>
      <w:r>
        <w:rPr>
          <w:rFonts w:ascii="Times New Roman" w:hAnsi="Times New Roman"/>
          <w:sz w:val="26"/>
          <w:szCs w:val="26"/>
        </w:rPr>
        <w:t xml:space="preserve"> М.А. и его действия по факту </w:t>
      </w:r>
      <w:r>
        <w:rPr>
          <w:rFonts w:ascii="Times New Roman" w:hAnsi="Times New Roman"/>
          <w:color w:val="000000"/>
          <w:sz w:val="26"/>
          <w:szCs w:val="26"/>
        </w:rPr>
        <w:t>осуществления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>
        <w:rPr>
          <w:rFonts w:ascii="Times New Roman" w:hAnsi="Times New Roman"/>
          <w:sz w:val="26"/>
          <w:szCs w:val="26"/>
        </w:rPr>
        <w:t xml:space="preserve"> нашли свое подтверждение. </w:t>
      </w:r>
    </w:p>
    <w:p w:rsidR="000006B2" w:rsidP="000006B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Действия мировой судья квалифицирует по ч.2 ст. 14.1 Кодекса Российской Федерации об административных правонарушениях. </w:t>
      </w:r>
    </w:p>
    <w:p w:rsidR="000006B2" w:rsidP="000006B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Определяя вид и меру наказания нарушителю, суд учитывает характер и тяжесть </w:t>
      </w:r>
      <w:r>
        <w:rPr>
          <w:rFonts w:ascii="Times New Roman" w:hAnsi="Times New Roman"/>
          <w:sz w:val="26"/>
          <w:szCs w:val="26"/>
        </w:rPr>
        <w:t>совершенного  правонарушения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0006B2" w:rsidP="000006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0006B2" w:rsidP="0000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napToGrid w:val="0"/>
          <w:color w:val="000000"/>
          <w:sz w:val="26"/>
          <w:szCs w:val="26"/>
        </w:rPr>
        <w:t>На основании изложенного, руководствуясь ст. ст. 23.1, 29.5, 29.6, 29.10 Кодекса Российской Федерации об административных правонарушения,</w:t>
      </w:r>
    </w:p>
    <w:p w:rsidR="000006B2" w:rsidP="000006B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0006B2" w:rsidP="000006B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0006B2" w:rsidP="000006B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0006B2" w:rsidP="000006B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0006B2" w:rsidP="00000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Умарова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C5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 w:rsidR="00CC5A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виновным в совершении правонарушения, предусмотренного ч.2 ст.14.1 КоАП РФ, и назначить наказание в виде штрафа в размере 2000 рублей </w:t>
      </w:r>
      <w:r>
        <w:rPr>
          <w:rFonts w:ascii="Times New Roman" w:hAnsi="Times New Roman"/>
          <w:color w:val="000000"/>
          <w:sz w:val="26"/>
          <w:szCs w:val="26"/>
        </w:rPr>
        <w:t>без конфискации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. </w:t>
      </w:r>
    </w:p>
    <w:p w:rsidR="000006B2" w:rsidP="00000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в течение 10 дней путем подачи жалобы мировому судье.</w:t>
      </w:r>
    </w:p>
    <w:p w:rsidR="000006B2" w:rsidP="00000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РФ.</w:t>
      </w:r>
    </w:p>
    <w:p w:rsidR="000006B2" w:rsidP="000006B2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платежах, по истечении срока, указанного в </w:t>
      </w:r>
      <w:hyperlink r:id="rId5" w:anchor="sub_32201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006B2" w:rsidP="00000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006B2" w:rsidP="00000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0006B2" w:rsidP="00000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006B2" w:rsidP="00000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0006B2" w:rsidP="000006B2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006B2" w:rsidP="00000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0006B2" w:rsidP="00000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БИК 007162163</w:t>
      </w:r>
    </w:p>
    <w:p w:rsidR="000006B2" w:rsidP="00000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ИНН 8601073664</w:t>
      </w:r>
    </w:p>
    <w:p w:rsidR="000006B2" w:rsidP="00000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КПП 860101001</w:t>
      </w:r>
    </w:p>
    <w:p w:rsidR="000006B2" w:rsidP="00000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ОКТМО – 71871000</w:t>
      </w:r>
    </w:p>
    <w:p w:rsidR="000006B2" w:rsidP="00000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0006B2" w:rsidP="00000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КБК – 72011601143019000140</w:t>
      </w:r>
    </w:p>
    <w:p w:rsidR="000006B2" w:rsidP="00000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6B2">
        <w:rPr>
          <w:rFonts w:ascii="Times New Roman" w:hAnsi="Times New Roman"/>
          <w:bCs/>
          <w:sz w:val="26"/>
          <w:szCs w:val="26"/>
        </w:rPr>
        <w:t>0412365400715010452514140</w:t>
      </w:r>
    </w:p>
    <w:p w:rsidR="000006B2" w:rsidP="0000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6B2" w:rsidP="0000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</w:p>
    <w:p w:rsidR="000006B2" w:rsidP="0000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2</w:t>
      </w:r>
    </w:p>
    <w:p w:rsidR="000006B2" w:rsidP="0000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</w:t>
      </w:r>
    </w:p>
    <w:p w:rsidR="000006B2" w:rsidP="0000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О.А. Новокшенова </w:t>
      </w:r>
    </w:p>
    <w:p w:rsidR="000006B2" w:rsidP="0000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0006B2" w:rsidP="000006B2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О.А. Новокшенова  </w:t>
      </w:r>
    </w:p>
    <w:p w:rsidR="000006B2" w:rsidP="000006B2">
      <w:pPr>
        <w:rPr>
          <w:sz w:val="26"/>
          <w:szCs w:val="26"/>
        </w:rPr>
      </w:pPr>
    </w:p>
    <w:p w:rsidR="000006B2" w:rsidP="000006B2"/>
    <w:p w:rsidR="000006B2" w:rsidP="000006B2"/>
    <w:p w:rsidR="00763C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AC"/>
    <w:rsid w:val="000006B2"/>
    <w:rsid w:val="00745FAC"/>
    <w:rsid w:val="00763C81"/>
    <w:rsid w:val="00977902"/>
    <w:rsid w:val="00CC5A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644A90-C58A-47A2-8842-EA3C4CCE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6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06B2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0006B2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0006B2"/>
  </w:style>
  <w:style w:type="character" w:customStyle="1" w:styleId="cnsl">
    <w:name w:val="cnsl"/>
    <w:basedOn w:val="DefaultParagraphFont"/>
    <w:rsid w:val="000006B2"/>
  </w:style>
  <w:style w:type="paragraph" w:styleId="BalloonText">
    <w:name w:val="Balloon Text"/>
    <w:basedOn w:val="Normal"/>
    <w:link w:val="a0"/>
    <w:uiPriority w:val="99"/>
    <w:semiHidden/>
    <w:unhideWhenUsed/>
    <w:rsid w:val="00977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77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\\hm.mirsud86.local\dfs\justice\assist_2\&#1051;&#1077;&#1085;&#1072;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